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38766F" w:rsidRDefault="00C71970" w:rsidP="000E0A5A">
      <w:pPr>
        <w:tabs>
          <w:tab w:val="center" w:pos="4749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eastAsia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-212090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Pr="0038766F" w:rsidRDefault="00900FA2" w:rsidP="000E0A5A">
      <w:pPr>
        <w:pStyle w:val="ae"/>
        <w:rPr>
          <w:sz w:val="25"/>
          <w:szCs w:val="25"/>
        </w:rPr>
      </w:pPr>
    </w:p>
    <w:p w:rsidR="00900FA2" w:rsidRPr="0038766F" w:rsidRDefault="00900FA2" w:rsidP="000E0A5A">
      <w:pPr>
        <w:pStyle w:val="ae"/>
        <w:rPr>
          <w:sz w:val="25"/>
          <w:szCs w:val="25"/>
        </w:rPr>
      </w:pPr>
    </w:p>
    <w:p w:rsidR="00900FA2" w:rsidRPr="0038766F" w:rsidRDefault="00900FA2" w:rsidP="000E0A5A">
      <w:pPr>
        <w:pStyle w:val="ae"/>
        <w:rPr>
          <w:sz w:val="25"/>
          <w:szCs w:val="25"/>
        </w:rPr>
      </w:pPr>
    </w:p>
    <w:p w:rsidR="00900FA2" w:rsidRPr="0038766F" w:rsidRDefault="00900FA2" w:rsidP="000E0A5A">
      <w:pPr>
        <w:pStyle w:val="ae"/>
        <w:rPr>
          <w:sz w:val="25"/>
          <w:szCs w:val="25"/>
        </w:rPr>
      </w:pPr>
      <w:r w:rsidRPr="0038766F">
        <w:rPr>
          <w:sz w:val="25"/>
          <w:szCs w:val="25"/>
        </w:rPr>
        <w:t>Челябинская область</w:t>
      </w:r>
    </w:p>
    <w:p w:rsidR="00900FA2" w:rsidRPr="0038766F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r w:rsidRPr="0038766F">
        <w:rPr>
          <w:rFonts w:ascii="Times New Roman" w:hAnsi="Times New Roman" w:cs="Times New Roman"/>
          <w:color w:val="auto"/>
          <w:sz w:val="25"/>
          <w:szCs w:val="25"/>
        </w:rPr>
        <w:t xml:space="preserve">СОБРАНИЕ ДЕПУТАТОВ </w:t>
      </w:r>
    </w:p>
    <w:p w:rsidR="00900FA2" w:rsidRPr="0038766F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r w:rsidRPr="0038766F">
        <w:rPr>
          <w:rFonts w:ascii="Times New Roman" w:hAnsi="Times New Roman" w:cs="Times New Roman"/>
          <w:color w:val="auto"/>
          <w:sz w:val="25"/>
          <w:szCs w:val="25"/>
        </w:rPr>
        <w:t>КАРТАЛИНСКОГО МУНИЦИПАЛЬНОГО РАЙОНА</w:t>
      </w:r>
    </w:p>
    <w:p w:rsidR="00917F41" w:rsidRPr="0038766F" w:rsidRDefault="00917F41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900FA2" w:rsidRPr="0038766F" w:rsidRDefault="00900FA2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38766F">
        <w:rPr>
          <w:rFonts w:ascii="Times New Roman" w:hAnsi="Times New Roman" w:cs="Times New Roman"/>
          <w:color w:val="auto"/>
          <w:sz w:val="25"/>
          <w:szCs w:val="25"/>
        </w:rPr>
        <w:t>РЕШЕНИЕ</w:t>
      </w:r>
    </w:p>
    <w:p w:rsidR="007C5489" w:rsidRPr="0038766F" w:rsidRDefault="007C5489" w:rsidP="000E0A5A">
      <w:pPr>
        <w:rPr>
          <w:rFonts w:ascii="Times New Roman" w:hAnsi="Times New Roman" w:cs="Times New Roman"/>
          <w:sz w:val="25"/>
          <w:szCs w:val="25"/>
        </w:rPr>
      </w:pPr>
    </w:p>
    <w:p w:rsidR="00EA477D" w:rsidRPr="002708CF" w:rsidRDefault="00900FA2" w:rsidP="0038766F">
      <w:pPr>
        <w:tabs>
          <w:tab w:val="left" w:pos="4820"/>
        </w:tabs>
        <w:ind w:right="4678" w:firstLine="0"/>
        <w:rPr>
          <w:rFonts w:ascii="Times New Roman" w:eastAsia="Times New Roman" w:hAnsi="Times New Roman" w:cs="Times New Roman"/>
          <w:sz w:val="26"/>
          <w:szCs w:val="26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от </w:t>
      </w:r>
      <w:r w:rsidR="002708CF">
        <w:rPr>
          <w:rFonts w:ascii="Times New Roman" w:hAnsi="Times New Roman" w:cs="Times New Roman"/>
          <w:sz w:val="25"/>
          <w:szCs w:val="25"/>
        </w:rPr>
        <w:t>29</w:t>
      </w:r>
      <w:r w:rsidR="00055274" w:rsidRPr="0038766F">
        <w:rPr>
          <w:rFonts w:ascii="Times New Roman" w:hAnsi="Times New Roman" w:cs="Times New Roman"/>
          <w:sz w:val="25"/>
          <w:szCs w:val="25"/>
        </w:rPr>
        <w:t xml:space="preserve"> ма</w:t>
      </w:r>
      <w:r w:rsidR="002708CF">
        <w:rPr>
          <w:rFonts w:ascii="Times New Roman" w:hAnsi="Times New Roman" w:cs="Times New Roman"/>
          <w:sz w:val="25"/>
          <w:szCs w:val="25"/>
        </w:rPr>
        <w:t>я</w:t>
      </w:r>
      <w:r w:rsidRPr="0038766F">
        <w:rPr>
          <w:rFonts w:ascii="Times New Roman" w:hAnsi="Times New Roman" w:cs="Times New Roman"/>
          <w:sz w:val="25"/>
          <w:szCs w:val="25"/>
        </w:rPr>
        <w:t xml:space="preserve"> 20</w:t>
      </w:r>
      <w:r w:rsidR="004466D1" w:rsidRPr="0038766F">
        <w:rPr>
          <w:rFonts w:ascii="Times New Roman" w:hAnsi="Times New Roman" w:cs="Times New Roman"/>
          <w:sz w:val="25"/>
          <w:szCs w:val="25"/>
        </w:rPr>
        <w:t>2</w:t>
      </w:r>
      <w:r w:rsidR="00C47D01" w:rsidRPr="0038766F">
        <w:rPr>
          <w:rFonts w:ascii="Times New Roman" w:hAnsi="Times New Roman" w:cs="Times New Roman"/>
          <w:sz w:val="25"/>
          <w:szCs w:val="25"/>
        </w:rPr>
        <w:t>3</w:t>
      </w:r>
      <w:r w:rsidR="00917F41" w:rsidRPr="0038766F">
        <w:rPr>
          <w:rFonts w:ascii="Times New Roman" w:hAnsi="Times New Roman" w:cs="Times New Roman"/>
          <w:sz w:val="25"/>
          <w:szCs w:val="25"/>
        </w:rPr>
        <w:t xml:space="preserve"> </w:t>
      </w:r>
      <w:r w:rsidRPr="0038766F">
        <w:rPr>
          <w:rFonts w:ascii="Times New Roman" w:hAnsi="Times New Roman" w:cs="Times New Roman"/>
          <w:sz w:val="25"/>
          <w:szCs w:val="25"/>
        </w:rPr>
        <w:t xml:space="preserve">года № </w:t>
      </w:r>
      <w:r w:rsidR="00502D35">
        <w:rPr>
          <w:rFonts w:ascii="Times New Roman" w:hAnsi="Times New Roman" w:cs="Times New Roman"/>
          <w:sz w:val="25"/>
          <w:szCs w:val="25"/>
        </w:rPr>
        <w:t>477</w:t>
      </w:r>
      <w:r w:rsidRPr="0038766F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  <w:r w:rsidR="00EA477D" w:rsidRPr="0038766F">
        <w:rPr>
          <w:rFonts w:ascii="Times New Roman" w:hAnsi="Times New Roman" w:cs="Times New Roman"/>
          <w:sz w:val="25"/>
          <w:szCs w:val="25"/>
        </w:rPr>
        <w:t xml:space="preserve">О внесении изменений в </w:t>
      </w:r>
      <w:r w:rsidR="002708CF" w:rsidRPr="002708CF">
        <w:rPr>
          <w:rFonts w:ascii="Times New Roman" w:hAnsi="Times New Roman" w:cs="Times New Roman"/>
          <w:sz w:val="26"/>
          <w:szCs w:val="26"/>
        </w:rPr>
        <w:t>Правила использования водных объектов общего пользования для личных и бытовых нужд, расположенных на территории Карталинского муниципального района</w:t>
      </w:r>
    </w:p>
    <w:p w:rsidR="007C5489" w:rsidRPr="0038766F" w:rsidRDefault="007C5489" w:rsidP="000E0A5A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sub_1001"/>
    </w:p>
    <w:p w:rsidR="00C01271" w:rsidRPr="001436DB" w:rsidRDefault="002708CF" w:rsidP="002708CF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Рассмотрев протест </w:t>
      </w:r>
      <w:r w:rsidRPr="002708CF">
        <w:rPr>
          <w:rFonts w:ascii="Times New Roman" w:hAnsi="Times New Roman" w:cs="Times New Roman"/>
          <w:sz w:val="26"/>
          <w:szCs w:val="26"/>
        </w:rPr>
        <w:t>Магнитогорск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708CF">
        <w:rPr>
          <w:rFonts w:ascii="Times New Roman" w:hAnsi="Times New Roman" w:cs="Times New Roman"/>
          <w:sz w:val="26"/>
          <w:szCs w:val="26"/>
        </w:rPr>
        <w:t xml:space="preserve"> природоохранн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708CF">
        <w:rPr>
          <w:rFonts w:ascii="Times New Roman" w:hAnsi="Times New Roman" w:cs="Times New Roman"/>
          <w:sz w:val="26"/>
          <w:szCs w:val="26"/>
        </w:rPr>
        <w:t xml:space="preserve"> прокуратур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sz w:val="28"/>
          <w:szCs w:val="28"/>
        </w:rPr>
        <w:t xml:space="preserve"> </w:t>
      </w:r>
      <w:r w:rsidRPr="002708CF">
        <w:rPr>
          <w:rFonts w:ascii="Times New Roman" w:hAnsi="Times New Roman" w:cs="Times New Roman"/>
          <w:sz w:val="26"/>
          <w:szCs w:val="26"/>
        </w:rPr>
        <w:t>от 04.05.2023 года № 13-2023 (АБ № 011255)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766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</w:t>
      </w:r>
      <w:r w:rsidR="00C01271" w:rsidRPr="0038766F">
        <w:rPr>
          <w:rFonts w:ascii="Times New Roman" w:hAnsi="Times New Roman" w:cs="Times New Roman"/>
          <w:sz w:val="25"/>
          <w:szCs w:val="25"/>
        </w:rPr>
        <w:t xml:space="preserve"> соответствии</w:t>
      </w:r>
      <w:r>
        <w:rPr>
          <w:color w:val="22272F"/>
          <w:sz w:val="26"/>
          <w:szCs w:val="26"/>
          <w:shd w:val="clear" w:color="auto" w:fill="FFFFFF"/>
        </w:rPr>
        <w:t> </w:t>
      </w:r>
      <w:r w:rsidRPr="002708C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с </w:t>
      </w:r>
      <w:hyperlink r:id="rId9" w:anchor="/document/12147594/entry/608" w:history="1">
        <w:r w:rsidRPr="002708CF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8 стати 6</w:t>
        </w:r>
      </w:hyperlink>
      <w:r w:rsidRPr="002708CF">
        <w:rPr>
          <w:rFonts w:ascii="Times New Roman" w:hAnsi="Times New Roman" w:cs="Times New Roman"/>
          <w:sz w:val="26"/>
          <w:szCs w:val="26"/>
          <w:shd w:val="clear" w:color="auto" w:fill="FFFFFF"/>
        </w:rPr>
        <w:t> Водного кодекса Российской Федерации</w:t>
      </w:r>
      <w:r w:rsidR="00C01271" w:rsidRPr="0038766F">
        <w:rPr>
          <w:rFonts w:ascii="Times New Roman" w:hAnsi="Times New Roman" w:cs="Times New Roman"/>
          <w:sz w:val="25"/>
          <w:szCs w:val="25"/>
        </w:rPr>
        <w:t xml:space="preserve">, </w:t>
      </w:r>
      <w:r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</w:t>
      </w:r>
      <w:r w:rsidR="001436DB"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1436DB"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20</w:t>
      </w:r>
      <w:r w:rsidR="001436DB"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2004 г</w:t>
      </w:r>
      <w:r w:rsidR="001436DB"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ода</w:t>
      </w:r>
      <w:r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36DB"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166-ФЗ </w:t>
      </w:r>
      <w:r w:rsidR="001436DB"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О рыболовстве и сохранении водных биологических ресурсов</w:t>
      </w:r>
      <w:r w:rsidR="001436DB"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436DB" w:rsidRPr="00143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от 25.12.2018 года № 475-ФЗ «О любительском рыболовстве и о внесении изменений в отдельные законодательные акты Российской Федерации», </w:t>
      </w:r>
      <w:hyperlink r:id="rId10" w:history="1">
        <w:r w:rsidR="00C01271" w:rsidRPr="001436D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C01271" w:rsidRPr="001436DB">
        <w:rPr>
          <w:rFonts w:ascii="Times New Roman" w:hAnsi="Times New Roman" w:cs="Times New Roman"/>
          <w:sz w:val="26"/>
          <w:szCs w:val="26"/>
        </w:rPr>
        <w:t xml:space="preserve"> </w:t>
      </w:r>
      <w:r w:rsidR="00C01271" w:rsidRPr="001436DB">
        <w:rPr>
          <w:rFonts w:ascii="Times New Roman" w:eastAsia="Times New Roman" w:hAnsi="Times New Roman" w:cs="Times New Roman"/>
          <w:sz w:val="26"/>
          <w:szCs w:val="26"/>
        </w:rPr>
        <w:t xml:space="preserve">Карталинского муниципального района, </w:t>
      </w:r>
    </w:p>
    <w:p w:rsidR="00C01271" w:rsidRDefault="00C01271" w:rsidP="002708CF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</w:pPr>
      <w:r w:rsidRPr="0038766F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Собрание депутатов Карталинского муниципального района РЕШАЕТ:</w:t>
      </w:r>
    </w:p>
    <w:p w:rsidR="001436DB" w:rsidRPr="001436DB" w:rsidRDefault="001436DB" w:rsidP="001436DB"/>
    <w:bookmarkEnd w:id="0"/>
    <w:p w:rsidR="00C01271" w:rsidRPr="001436DB" w:rsidRDefault="00C01271" w:rsidP="000E0A5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436DB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1436DB" w:rsidRPr="001436DB">
        <w:rPr>
          <w:rFonts w:ascii="Times New Roman" w:hAnsi="Times New Roman" w:cs="Times New Roman"/>
          <w:sz w:val="26"/>
          <w:szCs w:val="26"/>
        </w:rPr>
        <w:t>Правила использования водных объектов общего пользования для личных и бытовых нужд, расположенных на территории Карталинского муниципального района</w:t>
      </w:r>
      <w:r w:rsidRPr="001436DB">
        <w:rPr>
          <w:rFonts w:ascii="Times New Roman" w:hAnsi="Times New Roman" w:cs="Times New Roman"/>
          <w:sz w:val="26"/>
          <w:szCs w:val="26"/>
        </w:rPr>
        <w:t>, утвержденн</w:t>
      </w:r>
      <w:r w:rsidR="001436DB" w:rsidRPr="001436DB">
        <w:rPr>
          <w:rFonts w:ascii="Times New Roman" w:hAnsi="Times New Roman" w:cs="Times New Roman"/>
          <w:sz w:val="26"/>
          <w:szCs w:val="26"/>
        </w:rPr>
        <w:t>ые</w:t>
      </w:r>
      <w:r w:rsidRPr="001436DB">
        <w:rPr>
          <w:rFonts w:ascii="Times New Roman" w:hAnsi="Times New Roman" w:cs="Times New Roman"/>
          <w:sz w:val="26"/>
          <w:szCs w:val="26"/>
        </w:rPr>
        <w:t xml:space="preserve"> решением Собрания </w:t>
      </w:r>
      <w:r w:rsidRPr="001436DB">
        <w:rPr>
          <w:rFonts w:ascii="Times New Roman" w:eastAsia="Times New Roman" w:hAnsi="Times New Roman" w:cs="Times New Roman"/>
          <w:sz w:val="26"/>
          <w:szCs w:val="26"/>
        </w:rPr>
        <w:t xml:space="preserve">депутатов Карталинского муниципального района </w:t>
      </w:r>
      <w:r w:rsidR="001436DB" w:rsidRPr="001436DB">
        <w:rPr>
          <w:rFonts w:ascii="Times New Roman" w:hAnsi="Times New Roman" w:cs="Times New Roman"/>
          <w:sz w:val="26"/>
          <w:szCs w:val="26"/>
        </w:rPr>
        <w:t>от 30.04.2015 года № 841,</w:t>
      </w:r>
      <w:r w:rsidRPr="00143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36D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47D01" w:rsidRPr="001436DB" w:rsidRDefault="00C01271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sub_3"/>
      <w:r w:rsidRPr="001436DB">
        <w:rPr>
          <w:sz w:val="26"/>
          <w:szCs w:val="26"/>
        </w:rPr>
        <w:t xml:space="preserve">1) </w:t>
      </w:r>
      <w:r w:rsidR="00C47D01" w:rsidRPr="001436DB">
        <w:rPr>
          <w:sz w:val="26"/>
          <w:szCs w:val="26"/>
        </w:rPr>
        <w:t>в </w:t>
      </w:r>
      <w:hyperlink r:id="rId11" w:anchor="/document/8724936/entry/306" w:history="1">
        <w:r w:rsidR="00C47D01" w:rsidRPr="001436DB">
          <w:rPr>
            <w:rStyle w:val="af0"/>
            <w:color w:val="auto"/>
            <w:sz w:val="26"/>
            <w:szCs w:val="26"/>
            <w:u w:val="none"/>
          </w:rPr>
          <w:t>пункте</w:t>
        </w:r>
      </w:hyperlink>
      <w:r w:rsidR="00C47D01" w:rsidRPr="001436DB">
        <w:rPr>
          <w:sz w:val="26"/>
          <w:szCs w:val="26"/>
        </w:rPr>
        <w:t xml:space="preserve"> </w:t>
      </w:r>
      <w:r w:rsidR="001436DB" w:rsidRPr="001436DB">
        <w:rPr>
          <w:sz w:val="26"/>
          <w:szCs w:val="26"/>
        </w:rPr>
        <w:t>2.1 абзац тридцать второй изложить в новой редакции:</w:t>
      </w:r>
    </w:p>
    <w:p w:rsidR="001436DB" w:rsidRPr="001436DB" w:rsidRDefault="001436DB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1436DB">
        <w:rPr>
          <w:sz w:val="26"/>
          <w:szCs w:val="26"/>
          <w:shd w:val="clear" w:color="auto" w:fill="FFFFFF"/>
        </w:rPr>
        <w:t>«- любительское рыболовство - деятельность по добыче (вылову) водных биологических ресурсов,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мероприятий;»;</w:t>
      </w:r>
    </w:p>
    <w:p w:rsidR="00D842E5" w:rsidRPr="00D842E5" w:rsidRDefault="00D842E5" w:rsidP="00D842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842E5">
        <w:rPr>
          <w:sz w:val="26"/>
          <w:szCs w:val="26"/>
        </w:rPr>
        <w:t>2) в </w:t>
      </w:r>
      <w:hyperlink r:id="rId12" w:anchor="/document/8724936/entry/306" w:history="1">
        <w:r w:rsidRPr="00D842E5">
          <w:rPr>
            <w:rStyle w:val="af0"/>
            <w:color w:val="auto"/>
            <w:sz w:val="26"/>
            <w:szCs w:val="26"/>
            <w:u w:val="none"/>
          </w:rPr>
          <w:t>пункте</w:t>
        </w:r>
      </w:hyperlink>
      <w:r w:rsidRPr="00D842E5">
        <w:rPr>
          <w:sz w:val="26"/>
          <w:szCs w:val="26"/>
        </w:rPr>
        <w:t xml:space="preserve"> 3.4 </w:t>
      </w:r>
      <w:r w:rsidRPr="00D842E5">
        <w:rPr>
          <w:sz w:val="26"/>
          <w:szCs w:val="26"/>
          <w:shd w:val="clear" w:color="auto" w:fill="FFFFFF"/>
        </w:rPr>
        <w:t>слова «и спортивного» исключить;</w:t>
      </w:r>
    </w:p>
    <w:p w:rsidR="001436DB" w:rsidRDefault="00D842E5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436DB">
        <w:rPr>
          <w:sz w:val="26"/>
          <w:szCs w:val="26"/>
        </w:rPr>
        <w:t>в </w:t>
      </w:r>
      <w:hyperlink r:id="rId13" w:anchor="/document/8724936/entry/306" w:history="1">
        <w:r w:rsidRPr="001436DB">
          <w:rPr>
            <w:rStyle w:val="af0"/>
            <w:color w:val="auto"/>
            <w:sz w:val="26"/>
            <w:szCs w:val="26"/>
            <w:u w:val="none"/>
          </w:rPr>
          <w:t>пункте</w:t>
        </w:r>
      </w:hyperlink>
      <w:r w:rsidRPr="001436DB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1436DB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1436DB">
        <w:rPr>
          <w:sz w:val="26"/>
          <w:szCs w:val="26"/>
        </w:rPr>
        <w:t xml:space="preserve"> абзац </w:t>
      </w:r>
      <w:r w:rsidR="006D38AE">
        <w:rPr>
          <w:sz w:val="26"/>
          <w:szCs w:val="26"/>
        </w:rPr>
        <w:t xml:space="preserve">четвертый </w:t>
      </w:r>
      <w:r w:rsidRPr="001436DB">
        <w:rPr>
          <w:sz w:val="26"/>
          <w:szCs w:val="26"/>
        </w:rPr>
        <w:t>изложить в новой редакции:</w:t>
      </w:r>
    </w:p>
    <w:p w:rsidR="006D38AE" w:rsidRPr="006D38AE" w:rsidRDefault="006D38AE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8AE">
        <w:rPr>
          <w:rFonts w:eastAsia="Calibri"/>
          <w:sz w:val="26"/>
          <w:szCs w:val="26"/>
          <w:lang w:eastAsia="en-US"/>
        </w:rPr>
        <w:t xml:space="preserve">«- любительского рыболовства в соответствии с </w:t>
      </w:r>
      <w:hyperlink r:id="rId14" w:history="1">
        <w:r w:rsidRPr="006D38AE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6D38AE">
        <w:rPr>
          <w:rFonts w:eastAsia="Calibri"/>
          <w:sz w:val="26"/>
          <w:szCs w:val="26"/>
          <w:lang w:eastAsia="en-US"/>
        </w:rPr>
        <w:t xml:space="preserve"> </w:t>
      </w:r>
      <w:r w:rsidRPr="006D38AE">
        <w:rPr>
          <w:sz w:val="26"/>
          <w:szCs w:val="26"/>
          <w:shd w:val="clear" w:color="auto" w:fill="FFFFFF"/>
        </w:rPr>
        <w:t>о любительском рыболовстве</w:t>
      </w:r>
      <w:r w:rsidRPr="006D38AE">
        <w:rPr>
          <w:rFonts w:eastAsia="Calibri"/>
          <w:sz w:val="26"/>
          <w:szCs w:val="26"/>
          <w:lang w:eastAsia="en-US"/>
        </w:rPr>
        <w:t xml:space="preserve"> и о водных биологических ресурсах </w:t>
      </w:r>
      <w:r w:rsidRPr="006D38AE">
        <w:rPr>
          <w:sz w:val="26"/>
          <w:szCs w:val="26"/>
        </w:rPr>
        <w:t>без разрешения на добычу (вылов) водных биоресурсов, если иное не предусмотрено федеральными законами;</w:t>
      </w:r>
      <w:r w:rsidR="008D5876">
        <w:rPr>
          <w:sz w:val="26"/>
          <w:szCs w:val="26"/>
        </w:rPr>
        <w:t>».</w:t>
      </w:r>
    </w:p>
    <w:bookmarkEnd w:id="1"/>
    <w:p w:rsidR="007C5489" w:rsidRPr="0038766F" w:rsidRDefault="007C5489" w:rsidP="000E0A5A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>2. Направить данное решение главе Карталинского муниципального района для подписания и опубликования.</w:t>
      </w:r>
    </w:p>
    <w:p w:rsidR="007C5489" w:rsidRPr="0038766F" w:rsidRDefault="007C5489" w:rsidP="000E0A5A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3. </w:t>
      </w:r>
      <w:r w:rsidR="00506346" w:rsidRPr="0038766F">
        <w:rPr>
          <w:rFonts w:ascii="Times New Roman" w:hAnsi="Times New Roman" w:cs="Times New Roman"/>
          <w:sz w:val="25"/>
          <w:szCs w:val="25"/>
        </w:rPr>
        <w:t>Опубликовать</w:t>
      </w:r>
      <w:r w:rsidRPr="0038766F">
        <w:rPr>
          <w:rFonts w:ascii="Times New Roman" w:hAnsi="Times New Roman" w:cs="Times New Roman"/>
          <w:sz w:val="25"/>
          <w:szCs w:val="25"/>
        </w:rPr>
        <w:t xml:space="preserve"> данное решение </w:t>
      </w:r>
      <w:r w:rsidRPr="0038766F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Pr="0038766F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 xml:space="preserve">официальном сетевом издании </w:t>
      </w:r>
      <w:r w:rsidRPr="0038766F">
        <w:rPr>
          <w:rFonts w:ascii="Times New Roman" w:eastAsia="Calibri" w:hAnsi="Times New Roman" w:cs="Times New Roman"/>
          <w:sz w:val="25"/>
          <w:szCs w:val="25"/>
        </w:rPr>
        <w:t xml:space="preserve">администрации Карталинского муниципального района в сети Интернет </w:t>
      </w:r>
      <w:r w:rsidRPr="0038766F">
        <w:rPr>
          <w:rFonts w:ascii="Times New Roman" w:hAnsi="Times New Roman" w:cs="Times New Roman"/>
          <w:sz w:val="25"/>
          <w:szCs w:val="25"/>
        </w:rPr>
        <w:t>(</w:t>
      </w:r>
      <w:hyperlink r:id="rId15" w:history="1">
        <w:r w:rsidRPr="0038766F">
          <w:rPr>
            <w:rFonts w:ascii="Times New Roman" w:hAnsi="Times New Roman" w:cs="Times New Roman"/>
            <w:sz w:val="25"/>
            <w:szCs w:val="25"/>
          </w:rPr>
          <w:t>http://www.kartalyraion.ru</w:t>
        </w:r>
      </w:hyperlink>
      <w:r w:rsidRPr="0038766F">
        <w:rPr>
          <w:rFonts w:ascii="Times New Roman" w:eastAsia="Calibri" w:hAnsi="Times New Roman" w:cs="Times New Roman"/>
          <w:sz w:val="25"/>
          <w:szCs w:val="25"/>
        </w:rPr>
        <w:t>)</w:t>
      </w:r>
      <w:r w:rsidRPr="0038766F">
        <w:rPr>
          <w:rFonts w:ascii="Times New Roman" w:hAnsi="Times New Roman" w:cs="Times New Roman"/>
          <w:sz w:val="25"/>
          <w:szCs w:val="25"/>
        </w:rPr>
        <w:t>.</w:t>
      </w:r>
    </w:p>
    <w:p w:rsidR="007C5489" w:rsidRDefault="007C5489" w:rsidP="000E0A5A">
      <w:pPr>
        <w:keepNext/>
        <w:keepLines/>
        <w:ind w:firstLine="0"/>
        <w:outlineLvl w:val="2"/>
        <w:rPr>
          <w:rFonts w:ascii="Times New Roman" w:hAnsi="Times New Roman" w:cs="Times New Roman"/>
          <w:sz w:val="25"/>
          <w:szCs w:val="25"/>
        </w:rPr>
      </w:pPr>
    </w:p>
    <w:p w:rsidR="007C5489" w:rsidRPr="0038766F" w:rsidRDefault="007C5489" w:rsidP="000E0A5A">
      <w:pPr>
        <w:keepNext/>
        <w:keepLines/>
        <w:ind w:firstLine="0"/>
        <w:outlineLvl w:val="2"/>
        <w:rPr>
          <w:rFonts w:ascii="Times New Roman" w:hAnsi="Times New Roman" w:cs="Times New Roman"/>
          <w:bCs/>
          <w:sz w:val="25"/>
          <w:szCs w:val="25"/>
          <w:lang w:eastAsia="en-US"/>
        </w:rPr>
      </w:pPr>
      <w:r w:rsidRPr="0038766F">
        <w:rPr>
          <w:rFonts w:ascii="Times New Roman" w:hAnsi="Times New Roman" w:cs="Times New Roman"/>
          <w:bCs/>
          <w:sz w:val="25"/>
          <w:szCs w:val="25"/>
        </w:rPr>
        <w:t>Председатель Собрания депутатов</w:t>
      </w:r>
    </w:p>
    <w:p w:rsidR="007C5489" w:rsidRPr="0038766F" w:rsidRDefault="007C5489" w:rsidP="000E0A5A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Карталинского муниципального района                         </w:t>
      </w:r>
      <w:r w:rsidR="0038766F" w:rsidRPr="0038766F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38766F">
        <w:rPr>
          <w:rFonts w:ascii="Times New Roman" w:hAnsi="Times New Roman" w:cs="Times New Roman"/>
          <w:sz w:val="25"/>
          <w:szCs w:val="25"/>
        </w:rPr>
        <w:t xml:space="preserve"> Е.Н. Слинкин</w:t>
      </w:r>
    </w:p>
    <w:p w:rsidR="007C5489" w:rsidRDefault="007C5489" w:rsidP="000E0A5A">
      <w:pPr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:rsidR="0038766F" w:rsidRPr="0038766F" w:rsidRDefault="0038766F" w:rsidP="000E0A5A">
      <w:pPr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:rsidR="007C5489" w:rsidRPr="0038766F" w:rsidRDefault="007C5489" w:rsidP="000E0A5A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Глава Карталинского </w:t>
      </w:r>
    </w:p>
    <w:p w:rsidR="007C5489" w:rsidRPr="0038766F" w:rsidRDefault="007C5489" w:rsidP="0038766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муниципального района                                          </w:t>
      </w:r>
      <w:r w:rsidR="0038766F" w:rsidRPr="0038766F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38766F">
        <w:rPr>
          <w:rFonts w:ascii="Times New Roman" w:hAnsi="Times New Roman" w:cs="Times New Roman"/>
          <w:sz w:val="25"/>
          <w:szCs w:val="25"/>
        </w:rPr>
        <w:t xml:space="preserve">  А.Г. Вдовин</w:t>
      </w:r>
    </w:p>
    <w:sectPr w:rsidR="007C5489" w:rsidRPr="0038766F" w:rsidSect="0038766F">
      <w:pgSz w:w="11900" w:h="16800"/>
      <w:pgMar w:top="709" w:right="701" w:bottom="284" w:left="1701" w:header="426" w:footer="22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66" w:rsidRDefault="00E71066" w:rsidP="00F90BA9">
      <w:r>
        <w:separator/>
      </w:r>
    </w:p>
  </w:endnote>
  <w:endnote w:type="continuationSeparator" w:id="1">
    <w:p w:rsidR="00E71066" w:rsidRDefault="00E71066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66" w:rsidRDefault="00E71066" w:rsidP="00F90BA9">
      <w:r>
        <w:separator/>
      </w:r>
    </w:p>
  </w:footnote>
  <w:footnote w:type="continuationSeparator" w:id="1">
    <w:p w:rsidR="00E71066" w:rsidRDefault="00E71066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36A76"/>
    <w:rsid w:val="00053B25"/>
    <w:rsid w:val="00055274"/>
    <w:rsid w:val="000D3F20"/>
    <w:rsid w:val="000E0A5A"/>
    <w:rsid w:val="000E6D1C"/>
    <w:rsid w:val="0014336A"/>
    <w:rsid w:val="001436DB"/>
    <w:rsid w:val="00157D8A"/>
    <w:rsid w:val="001650EA"/>
    <w:rsid w:val="00172E20"/>
    <w:rsid w:val="001F7916"/>
    <w:rsid w:val="0022346C"/>
    <w:rsid w:val="002659A5"/>
    <w:rsid w:val="002708CF"/>
    <w:rsid w:val="0028212E"/>
    <w:rsid w:val="002A0F56"/>
    <w:rsid w:val="002A3F71"/>
    <w:rsid w:val="002E61BB"/>
    <w:rsid w:val="0032181D"/>
    <w:rsid w:val="0038341F"/>
    <w:rsid w:val="0038766F"/>
    <w:rsid w:val="0044440C"/>
    <w:rsid w:val="004466D1"/>
    <w:rsid w:val="004667DC"/>
    <w:rsid w:val="004D7765"/>
    <w:rsid w:val="004E4382"/>
    <w:rsid w:val="00502D35"/>
    <w:rsid w:val="00506346"/>
    <w:rsid w:val="0051051A"/>
    <w:rsid w:val="00535CBC"/>
    <w:rsid w:val="0055637D"/>
    <w:rsid w:val="005C04A4"/>
    <w:rsid w:val="00675F01"/>
    <w:rsid w:val="006932FF"/>
    <w:rsid w:val="006A750B"/>
    <w:rsid w:val="006C7152"/>
    <w:rsid w:val="006D09B9"/>
    <w:rsid w:val="006D248F"/>
    <w:rsid w:val="006D38AE"/>
    <w:rsid w:val="006D40F3"/>
    <w:rsid w:val="00700738"/>
    <w:rsid w:val="007207A5"/>
    <w:rsid w:val="00733BB3"/>
    <w:rsid w:val="0075025B"/>
    <w:rsid w:val="00757AA4"/>
    <w:rsid w:val="007C5489"/>
    <w:rsid w:val="007F52C5"/>
    <w:rsid w:val="00807FE4"/>
    <w:rsid w:val="00812C1F"/>
    <w:rsid w:val="008226AB"/>
    <w:rsid w:val="00852E1D"/>
    <w:rsid w:val="008543A8"/>
    <w:rsid w:val="00861085"/>
    <w:rsid w:val="008616A8"/>
    <w:rsid w:val="00865CB6"/>
    <w:rsid w:val="008A41AC"/>
    <w:rsid w:val="008A44C1"/>
    <w:rsid w:val="008C645A"/>
    <w:rsid w:val="008D2330"/>
    <w:rsid w:val="008D5876"/>
    <w:rsid w:val="008E2DCD"/>
    <w:rsid w:val="00900FA2"/>
    <w:rsid w:val="009121F8"/>
    <w:rsid w:val="00917F41"/>
    <w:rsid w:val="009424F7"/>
    <w:rsid w:val="009C104F"/>
    <w:rsid w:val="009C35F2"/>
    <w:rsid w:val="009C7E75"/>
    <w:rsid w:val="00A058BE"/>
    <w:rsid w:val="00A776D7"/>
    <w:rsid w:val="00A836A3"/>
    <w:rsid w:val="00A85C5C"/>
    <w:rsid w:val="00AA58A0"/>
    <w:rsid w:val="00AF0E98"/>
    <w:rsid w:val="00B1698E"/>
    <w:rsid w:val="00B50717"/>
    <w:rsid w:val="00B6265B"/>
    <w:rsid w:val="00BB3F05"/>
    <w:rsid w:val="00C01271"/>
    <w:rsid w:val="00C333AF"/>
    <w:rsid w:val="00C37DCF"/>
    <w:rsid w:val="00C47D01"/>
    <w:rsid w:val="00C531A4"/>
    <w:rsid w:val="00C71970"/>
    <w:rsid w:val="00CB7F63"/>
    <w:rsid w:val="00CC1022"/>
    <w:rsid w:val="00CD1B31"/>
    <w:rsid w:val="00D02ACB"/>
    <w:rsid w:val="00D17960"/>
    <w:rsid w:val="00D36D44"/>
    <w:rsid w:val="00D641FF"/>
    <w:rsid w:val="00D752C5"/>
    <w:rsid w:val="00D842E5"/>
    <w:rsid w:val="00D85F7D"/>
    <w:rsid w:val="00DC5303"/>
    <w:rsid w:val="00E14F22"/>
    <w:rsid w:val="00E53ACA"/>
    <w:rsid w:val="00E71066"/>
    <w:rsid w:val="00E72159"/>
    <w:rsid w:val="00EA477D"/>
    <w:rsid w:val="00EA759A"/>
    <w:rsid w:val="00ED4B02"/>
    <w:rsid w:val="00EE114A"/>
    <w:rsid w:val="00EF11A6"/>
    <w:rsid w:val="00EF16FA"/>
    <w:rsid w:val="00EF3DD7"/>
    <w:rsid w:val="00EF5B33"/>
    <w:rsid w:val="00F507A5"/>
    <w:rsid w:val="00F81BB5"/>
    <w:rsid w:val="00F83B66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talyraion.ru" TargetMode="External"/><Relationship Id="rId10" Type="http://schemas.openxmlformats.org/officeDocument/2006/relationships/hyperlink" Target="garantF1://8604256.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120381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33</cp:revision>
  <cp:lastPrinted>2023-05-29T06:38:00Z</cp:lastPrinted>
  <dcterms:created xsi:type="dcterms:W3CDTF">2018-02-18T14:01:00Z</dcterms:created>
  <dcterms:modified xsi:type="dcterms:W3CDTF">2023-05-29T06:43:00Z</dcterms:modified>
</cp:coreProperties>
</file>